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0D" w:rsidRPr="006F5260" w:rsidRDefault="0036070D" w:rsidP="00360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36070D" w:rsidRPr="006F5260" w:rsidRDefault="0036070D" w:rsidP="00360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b/>
          <w:bCs/>
          <w:sz w:val="20"/>
          <w:szCs w:val="20"/>
        </w:rPr>
        <w:t>о присоединении к Общим условиям открытия, обслуживания</w:t>
      </w: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 xml:space="preserve">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</w:r>
      <w:proofErr w:type="gramEnd"/>
    </w:p>
    <w:p w:rsidR="0036070D" w:rsidRPr="006F5260" w:rsidRDefault="0036070D" w:rsidP="00360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 xml:space="preserve">«___» ___________________ 20 ___ г. </w:t>
      </w:r>
    </w:p>
    <w:p w:rsidR="0036070D" w:rsidRPr="006F5260" w:rsidRDefault="0036070D" w:rsidP="0036070D">
      <w:pPr>
        <w:widowControl/>
        <w:autoSpaceDE/>
        <w:autoSpaceDN/>
        <w:adjustRightInd/>
        <w:ind w:left="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792"/>
      </w:tblGrid>
      <w:tr w:rsidR="0036070D" w:rsidRPr="006F5260" w:rsidTr="006C3986">
        <w:trPr>
          <w:trHeight w:val="1703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36070D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70D" w:rsidRPr="006F5260" w:rsidTr="006C3986">
        <w:trPr>
          <w:trHeight w:val="408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36070D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резидентом                                 □  нерезидентом</w:t>
            </w:r>
          </w:p>
        </w:tc>
      </w:tr>
      <w:tr w:rsidR="0036070D" w:rsidRPr="006F5260" w:rsidTr="006C3986">
        <w:trPr>
          <w:trHeight w:val="615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36070D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Адрес, Место нахождения (место жительства), Страна регистрации</w:t>
            </w: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70D" w:rsidRPr="006F5260" w:rsidTr="006C3986">
        <w:trPr>
          <w:trHeight w:val="979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36070D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документа, удостоверяющего личность (серия, №, кем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, дата выдачи)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70D" w:rsidRPr="006F5260" w:rsidTr="006C3986">
        <w:trPr>
          <w:trHeight w:val="557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ИНН/ КИО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70D" w:rsidRPr="006F5260" w:rsidRDefault="0036070D" w:rsidP="0036070D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70D" w:rsidRPr="006F5260" w:rsidTr="006C3986">
        <w:trPr>
          <w:trHeight w:val="557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/ОГРНИП (при наличии)</w:t>
            </w:r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70D" w:rsidRPr="006F5260" w:rsidTr="006C3986">
        <w:trPr>
          <w:trHeight w:val="557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Факс: 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070D" w:rsidRPr="006F5260" w:rsidTr="006C3986">
        <w:trPr>
          <w:trHeight w:val="557"/>
        </w:trPr>
        <w:tc>
          <w:tcPr>
            <w:tcW w:w="3119" w:type="dxa"/>
            <w:shd w:val="clear" w:color="auto" w:fill="auto"/>
            <w:vAlign w:val="center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FFFFFF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70D" w:rsidRPr="006F5260" w:rsidRDefault="0036070D" w:rsidP="003607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36070D" w:rsidRPr="006F5260" w:rsidRDefault="0036070D" w:rsidP="0036070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размещенным в сети Интернет по адресу </w:t>
      </w:r>
      <w:hyperlink r:id="rId7" w:history="1">
        <w:r w:rsidRPr="006F5260">
          <w:rPr>
            <w:rFonts w:ascii="Times New Roman" w:eastAsia="Times New Roman" w:hAnsi="Times New Roman" w:cs="Times New Roman"/>
            <w:sz w:val="20"/>
            <w:szCs w:val="20"/>
          </w:rPr>
          <w:t>http://www.zarech.ru</w:t>
        </w:r>
      </w:hyperlink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(далее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Условия). </w:t>
      </w:r>
      <w:proofErr w:type="gramEnd"/>
    </w:p>
    <w:p w:rsidR="0036070D" w:rsidRPr="006F5260" w:rsidRDefault="0036070D" w:rsidP="0036070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</w:t>
      </w: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–Д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36070D" w:rsidRPr="006F5260" w:rsidRDefault="0036070D" w:rsidP="0036070D">
      <w:pPr>
        <w:widowControl/>
        <w:numPr>
          <w:ilvl w:val="0"/>
          <w:numId w:val="1"/>
        </w:numPr>
        <w:autoSpaceDE/>
        <w:autoSpaceDN/>
        <w:adjustRightInd/>
        <w:ind w:left="1418" w:hanging="709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Настоящим Клиент подтверждает, что: </w:t>
      </w:r>
    </w:p>
    <w:p w:rsidR="0036070D" w:rsidRPr="006F5260" w:rsidRDefault="0036070D" w:rsidP="0036070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</w:t>
      </w:r>
      <w:r w:rsidRPr="006F5260">
        <w:rPr>
          <w:rFonts w:ascii="Times New Roman" w:eastAsia="Times New Roman" w:hAnsi="Times New Roman" w:cs="Times New Roman"/>
          <w:bCs/>
          <w:sz w:val="20"/>
          <w:szCs w:val="20"/>
        </w:rPr>
        <w:t>Рекомендациями в целях снижения рисков осуществления переводов денежных средств без согласия клиента</w:t>
      </w:r>
      <w:r w:rsidRPr="006F5260">
        <w:rPr>
          <w:rFonts w:ascii="Times New Roman" w:eastAsia="Times New Roman" w:hAnsi="Times New Roman" w:cs="Times New Roman"/>
          <w:sz w:val="20"/>
          <w:szCs w:val="20"/>
        </w:rPr>
        <w:t>, размещенными в сети Интернет по адресу http://www.zarech.ru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, (далее – Сайт) понимает их текст, выражает свое согласие с ними и обязуется их выполнять; </w:t>
      </w:r>
    </w:p>
    <w:p w:rsidR="0036070D" w:rsidRPr="006F5260" w:rsidRDefault="0036070D" w:rsidP="0036070D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36070D" w:rsidRPr="006F5260" w:rsidRDefault="0036070D" w:rsidP="0036070D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  <w:proofErr w:type="gramEnd"/>
    </w:p>
    <w:p w:rsidR="0036070D" w:rsidRPr="006F5260" w:rsidRDefault="0036070D" w:rsidP="0036070D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об открытии  Счета согласен с тем, что Банк не обязан возвращать ему настоящее Заявление и копии документов, представленных для открытия Счета, а также, что Банк не возвращает вознаграждение, уплаченное Клиентом Банку при предоставлении документов для открытия Счета согласно действующим Тарифам;</w:t>
      </w:r>
    </w:p>
    <w:p w:rsidR="0036070D" w:rsidRPr="006F5260" w:rsidRDefault="0036070D" w:rsidP="0036070D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• понимает, что Банк вправе отказаться от заключения Договора банковского счета в случаях, предусмотренных действующим законодательством Российской Федерации.</w:t>
      </w:r>
    </w:p>
    <w:tbl>
      <w:tblPr>
        <w:tblW w:w="952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9300"/>
      </w:tblGrid>
      <w:tr w:rsidR="0036070D" w:rsidRPr="006F5260" w:rsidTr="0036070D">
        <w:trPr>
          <w:trHeight w:val="1777"/>
        </w:trPr>
        <w:tc>
          <w:tcPr>
            <w:tcW w:w="222" w:type="dxa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</w:tcPr>
          <w:p w:rsidR="0036070D" w:rsidRPr="006F5260" w:rsidRDefault="0036070D" w:rsidP="008D030E">
            <w:pPr>
              <w:widowControl/>
              <w:autoSpaceDE/>
              <w:autoSpaceDN/>
              <w:adjustRightInd/>
              <w:spacing w:before="100"/>
              <w:ind w:firstLine="487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4. Клиент просит Банк открыть следующи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) банковский(-</w:t>
            </w:r>
            <w:proofErr w:type="spell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) счет(-а) в указанной валюте (далее – Счет)</w:t>
            </w:r>
            <w:r w:rsidRPr="006F52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(отметить необходимое)</w:t>
            </w:r>
          </w:p>
          <w:tbl>
            <w:tblPr>
              <w:tblStyle w:val="1"/>
              <w:tblW w:w="9029" w:type="dxa"/>
              <w:tblLook w:val="04A0"/>
            </w:tblPr>
            <w:tblGrid>
              <w:gridCol w:w="864"/>
              <w:gridCol w:w="3672"/>
              <w:gridCol w:w="4493"/>
            </w:tblGrid>
            <w:tr w:rsidR="0036070D" w:rsidRPr="006F5260" w:rsidTr="008D030E">
              <w:trPr>
                <w:trHeight w:val="51"/>
              </w:trPr>
              <w:tc>
                <w:tcPr>
                  <w:tcW w:w="4514" w:type="dxa"/>
                  <w:gridSpan w:val="2"/>
                </w:tcPr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□ Расчетный счет </w:t>
                  </w:r>
                </w:p>
              </w:tc>
              <w:tc>
                <w:tcPr>
                  <w:tcW w:w="4515" w:type="dxa"/>
                </w:tcPr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 w:line="0" w:lineRule="atLeast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□ Иной банковский счет _________________</w:t>
                  </w:r>
                </w:p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 w:after="200" w:line="0" w:lineRule="atLeast"/>
                    <w:ind w:left="720"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526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                           (указать тип счета)</w:t>
                  </w:r>
                </w:p>
              </w:tc>
            </w:tr>
            <w:tr w:rsidR="0036070D" w:rsidRPr="006F5260" w:rsidTr="008D030E">
              <w:trPr>
                <w:trHeight w:val="51"/>
              </w:trPr>
              <w:tc>
                <w:tcPr>
                  <w:tcW w:w="823" w:type="dxa"/>
                </w:tcPr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3691" w:type="dxa"/>
                </w:tcPr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□Российский рубль</w:t>
                  </w:r>
                </w:p>
              </w:tc>
              <w:tc>
                <w:tcPr>
                  <w:tcW w:w="4515" w:type="dxa"/>
                </w:tcPr>
                <w:p w:rsidR="0036070D" w:rsidRPr="006F5260" w:rsidRDefault="0036070D" w:rsidP="008D030E">
                  <w:pPr>
                    <w:widowControl/>
                    <w:autoSpaceDE/>
                    <w:autoSpaceDN/>
                    <w:adjustRightInd/>
                    <w:spacing w:before="10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Иная: □Евро    □Доллар США</w:t>
                  </w:r>
                </w:p>
              </w:tc>
            </w:tr>
          </w:tbl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5. Для совершения операций по Счет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) Клиент просит использовать образцы подписей и оттиска печати, заявленные: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представленной в Банк карточке с образцами подписей и оттиска печати;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карточке с образцами подписей и оттиска печати, представленной в Банк при открытии ______________ _______________ (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счета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счета № _____________________________________.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48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Возможное сочетание подписей лиц, наделенных Клиентом правом подписания документов, содержащих распоряжения Клиента по Счету, указываются Клиентом  в приложении № 6 к Условиям.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 Для осуществления расчетного и кассового обслуживания Клиент просит Банк:</w:t>
            </w:r>
          </w:p>
          <w:p w:rsidR="0036070D" w:rsidRPr="006F5260" w:rsidRDefault="0036070D" w:rsidP="008D030E">
            <w:pPr>
              <w:widowControl/>
              <w:tabs>
                <w:tab w:val="left" w:pos="62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подключить к счету Клиента пакет расчетного и кассового обслуживания счета         __________________________________________;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применять базовые ставки Тарифов Банка.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7.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Клиент обязуется также представлять в Банк сведения об изменении в предоставленных Банку документах и/или сведениях,  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      </w:r>
            <w:proofErr w:type="gramEnd"/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8.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 на открытие банковского счета  оформляется в 2 (двух) экземплярах, имеющих равную юридическую силу, по одному экземпляру для Клиента и Банка. </w:t>
            </w:r>
            <w:proofErr w:type="gramEnd"/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9.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Настоящее Заявление о присоединении к Общим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счета, содержащее отметку (акцепт) Банка, подтверждает заключение Договора на расчетно-кассовое обслуживание. 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6070D" w:rsidRPr="006F5260" w:rsidTr="008D030E">
              <w:trPr>
                <w:trHeight w:val="183"/>
              </w:trPr>
              <w:tc>
                <w:tcPr>
                  <w:tcW w:w="218" w:type="dxa"/>
                </w:tcPr>
                <w:p w:rsidR="0036070D" w:rsidRPr="006F5260" w:rsidRDefault="0036070D" w:rsidP="008D030E">
                  <w:pPr>
                    <w:widowControl/>
                    <w:ind w:firstLine="709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6F5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действующего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 основании ____________________________________________________________________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____________________________________         _____________ 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(подпись)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ab/>
              <w:t xml:space="preserve">                                                                  (ФИО)</w:t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М.П. </w:t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 наличии печати)</w:t>
            </w:r>
          </w:p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36070D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Отметки Банка</w:t>
            </w:r>
          </w:p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tbl>
            <w:tblPr>
              <w:tblStyle w:val="1"/>
              <w:tblW w:w="8773" w:type="dxa"/>
              <w:tblLook w:val="04A0"/>
            </w:tblPr>
            <w:tblGrid>
              <w:gridCol w:w="1849"/>
              <w:gridCol w:w="344"/>
              <w:gridCol w:w="345"/>
              <w:gridCol w:w="345"/>
              <w:gridCol w:w="345"/>
              <w:gridCol w:w="345"/>
              <w:gridCol w:w="162"/>
              <w:gridCol w:w="184"/>
              <w:gridCol w:w="283"/>
              <w:gridCol w:w="63"/>
              <w:gridCol w:w="346"/>
              <w:gridCol w:w="345"/>
              <w:gridCol w:w="346"/>
              <w:gridCol w:w="346"/>
              <w:gridCol w:w="346"/>
              <w:gridCol w:w="346"/>
              <w:gridCol w:w="170"/>
              <w:gridCol w:w="176"/>
              <w:gridCol w:w="346"/>
              <w:gridCol w:w="346"/>
              <w:gridCol w:w="346"/>
              <w:gridCol w:w="346"/>
              <w:gridCol w:w="346"/>
              <w:gridCol w:w="346"/>
              <w:gridCol w:w="11"/>
            </w:tblGrid>
            <w:tr w:rsidR="0036070D" w:rsidRPr="006F5260" w:rsidTr="006C3986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Реквизиты Банка: «Банк Заречье» (АО), Адрес: 420032, РТ, г. Казань, ул. 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Лукницкого</w:t>
                  </w:r>
                  <w:proofErr w:type="spell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, д.2;</w:t>
                  </w:r>
                </w:p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к</w:t>
                  </w:r>
                  <w:proofErr w:type="gram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/с № 30101810900000000772 </w:t>
                  </w:r>
                  <w:proofErr w:type="gram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в</w:t>
                  </w:r>
                  <w:proofErr w:type="gram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LADA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,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-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mail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: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office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@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zarech</w:t>
                  </w:r>
                  <w:proofErr w:type="spell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.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6070D" w:rsidRPr="006F5260" w:rsidTr="006C3986">
              <w:trPr>
                <w:trHeight w:val="147"/>
              </w:trPr>
              <w:tc>
                <w:tcPr>
                  <w:tcW w:w="8773" w:type="dxa"/>
                  <w:gridSpan w:val="25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Заявление Клиента принято и проверено, личность Клиента, его представителя установлена, полномочия проверены, документы для открытия банковского счета проверены </w:t>
                  </w:r>
                </w:p>
              </w:tc>
            </w:tr>
            <w:tr w:rsidR="0036070D" w:rsidRPr="006F5260" w:rsidTr="006C3986">
              <w:trPr>
                <w:trHeight w:val="75"/>
              </w:trPr>
              <w:tc>
                <w:tcPr>
                  <w:tcW w:w="1849" w:type="dxa"/>
                  <w:vMerge w:val="restart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Дата принятия Заявления</w:t>
                  </w:r>
                </w:p>
              </w:tc>
              <w:tc>
                <w:tcPr>
                  <w:tcW w:w="6924" w:type="dxa"/>
                  <w:gridSpan w:val="24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Ответственный исполнитель Банка</w:t>
                  </w:r>
                </w:p>
              </w:tc>
            </w:tr>
            <w:tr w:rsidR="0036070D" w:rsidRPr="006F5260" w:rsidTr="006C3986">
              <w:trPr>
                <w:trHeight w:val="51"/>
              </w:trPr>
              <w:tc>
                <w:tcPr>
                  <w:tcW w:w="1849" w:type="dxa"/>
                  <w:vMerge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Должность</w:t>
                  </w:r>
                </w:p>
              </w:tc>
              <w:tc>
                <w:tcPr>
                  <w:tcW w:w="2308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ФИО</w:t>
                  </w:r>
                </w:p>
              </w:tc>
              <w:tc>
                <w:tcPr>
                  <w:tcW w:w="2263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Подпись</w:t>
                  </w:r>
                </w:p>
              </w:tc>
            </w:tr>
            <w:tr w:rsidR="0036070D" w:rsidRPr="006F5260" w:rsidTr="006C3986">
              <w:trPr>
                <w:trHeight w:val="147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«___».___.20____г.</w:t>
                  </w:r>
                </w:p>
              </w:tc>
              <w:tc>
                <w:tcPr>
                  <w:tcW w:w="2353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08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63" w:type="dxa"/>
                  <w:gridSpan w:val="8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36070D" w:rsidRPr="006F5260" w:rsidTr="006C3986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Акцепт Банком настоящего Заявления</w:t>
                  </w:r>
                  <w:r w:rsidRPr="006F52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 присоединении к Условиям открытия, обслуживания и закрытия банковских счетов юридических лиц 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            </w:r>
                  <w:proofErr w:type="gramEnd"/>
                </w:p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На основании представленного Заявления и пакета документов:</w:t>
                  </w:r>
                </w:p>
              </w:tc>
            </w:tr>
            <w:tr w:rsidR="0036070D" w:rsidRPr="006F5260" w:rsidTr="006C3986">
              <w:trPr>
                <w:trHeight w:val="372"/>
              </w:trPr>
              <w:tc>
                <w:tcPr>
                  <w:tcW w:w="8773" w:type="dxa"/>
                  <w:gridSpan w:val="25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Заключить с Клиентом Договор на расчетно-кассовое обслуживание № __________ от «___» ___________________ 20 ______ г.</w:t>
                  </w:r>
                </w:p>
              </w:tc>
            </w:tr>
            <w:tr w:rsidR="0036070D" w:rsidRPr="006F5260" w:rsidTr="006C3986">
              <w:trPr>
                <w:gridAfter w:val="1"/>
                <w:wAfter w:w="11" w:type="dxa"/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Открыт Клиенту счет</w:t>
                  </w:r>
                </w:p>
              </w:tc>
              <w:tc>
                <w:tcPr>
                  <w:tcW w:w="344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36070D" w:rsidRPr="006F5260" w:rsidTr="006C3986">
              <w:trPr>
                <w:gridAfter w:val="1"/>
                <w:wAfter w:w="11" w:type="dxa"/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Транзитный валютный счет                       </w:t>
                  </w:r>
                </w:p>
              </w:tc>
              <w:tc>
                <w:tcPr>
                  <w:tcW w:w="344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gridSpan w:val="2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36070D" w:rsidRPr="006F5260" w:rsidTr="006C3986">
              <w:trPr>
                <w:gridAfter w:val="1"/>
                <w:wAfter w:w="11" w:type="dxa"/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Наименование валюты </w:t>
                  </w:r>
                </w:p>
              </w:tc>
              <w:tc>
                <w:tcPr>
                  <w:tcW w:w="6913" w:type="dxa"/>
                  <w:gridSpan w:val="23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36070D" w:rsidRPr="006F5260" w:rsidTr="006C3986">
              <w:trPr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Дата открытия счета</w:t>
                  </w:r>
                </w:p>
              </w:tc>
              <w:tc>
                <w:tcPr>
                  <w:tcW w:w="6924" w:type="dxa"/>
                  <w:gridSpan w:val="24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Уполномоченный сотрудник  Банка</w:t>
                  </w:r>
                </w:p>
              </w:tc>
            </w:tr>
            <w:tr w:rsidR="0036070D" w:rsidRPr="006F5260" w:rsidTr="006C3986">
              <w:trPr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gridSpan w:val="6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951" w:type="dxa"/>
                  <w:gridSpan w:val="11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2087" w:type="dxa"/>
                  <w:gridSpan w:val="7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36070D" w:rsidRPr="006F5260" w:rsidTr="006C3986">
              <w:trPr>
                <w:trHeight w:val="75"/>
              </w:trPr>
              <w:tc>
                <w:tcPr>
                  <w:tcW w:w="1849" w:type="dxa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gridSpan w:val="6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51" w:type="dxa"/>
                  <w:gridSpan w:val="11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gridSpan w:val="7"/>
                </w:tcPr>
                <w:p w:rsidR="0036070D" w:rsidRPr="006F5260" w:rsidRDefault="0036070D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  <w:p w:rsidR="0036070D" w:rsidRPr="006F5260" w:rsidRDefault="0036070D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36070D" w:rsidRPr="006F5260" w:rsidRDefault="0036070D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3236" w:rsidRDefault="00E43236"/>
    <w:sectPr w:rsidR="00E43236" w:rsidSect="00E4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0D" w:rsidRDefault="0036070D" w:rsidP="0036070D">
      <w:r>
        <w:separator/>
      </w:r>
    </w:p>
  </w:endnote>
  <w:endnote w:type="continuationSeparator" w:id="0">
    <w:p w:rsidR="0036070D" w:rsidRDefault="0036070D" w:rsidP="00360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0D" w:rsidRDefault="0036070D" w:rsidP="0036070D">
      <w:r>
        <w:separator/>
      </w:r>
    </w:p>
  </w:footnote>
  <w:footnote w:type="continuationSeparator" w:id="0">
    <w:p w:rsidR="0036070D" w:rsidRDefault="0036070D" w:rsidP="0036070D">
      <w:r>
        <w:continuationSeparator/>
      </w:r>
    </w:p>
  </w:footnote>
  <w:footnote w:id="1">
    <w:p w:rsidR="0036070D" w:rsidRPr="009523A9" w:rsidRDefault="0036070D" w:rsidP="0036070D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36070D" w:rsidRPr="00902828" w:rsidRDefault="0036070D" w:rsidP="0036070D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70D"/>
    <w:rsid w:val="0036070D"/>
    <w:rsid w:val="006C3986"/>
    <w:rsid w:val="00E4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070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0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36070D"/>
    <w:rPr>
      <w:vertAlign w:val="superscript"/>
    </w:rPr>
  </w:style>
  <w:style w:type="table" w:customStyle="1" w:styleId="1">
    <w:name w:val="Сетка таблицы1"/>
    <w:basedOn w:val="a1"/>
    <w:uiPriority w:val="59"/>
    <w:rsid w:val="0036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6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2024-12-26T13:11:00Z</dcterms:created>
  <dcterms:modified xsi:type="dcterms:W3CDTF">2024-12-26T13:12:00Z</dcterms:modified>
</cp:coreProperties>
</file>